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F69" w:rsidRPr="003C5677" w:rsidRDefault="00213F69" w:rsidP="003C5677">
      <w:pPr>
        <w:pStyle w:val="NoSpacing"/>
        <w:jc w:val="center"/>
      </w:pPr>
      <w:bookmarkStart w:id="0" w:name="_GoBack"/>
      <w:bookmarkEnd w:id="0"/>
    </w:p>
    <w:p w:rsidR="003C5677" w:rsidRPr="003C5677" w:rsidRDefault="003C5677" w:rsidP="003C5677">
      <w:pPr>
        <w:pStyle w:val="NoSpacing"/>
        <w:jc w:val="center"/>
        <w:rPr>
          <w:b/>
        </w:rPr>
      </w:pPr>
      <w:r w:rsidRPr="003C5677">
        <w:rPr>
          <w:b/>
        </w:rPr>
        <w:t>GREATE</w:t>
      </w:r>
      <w:r>
        <w:rPr>
          <w:b/>
        </w:rPr>
        <w:t>R SPRINGFIELD OFFERS DELIGHTFUL</w:t>
      </w:r>
      <w:r w:rsidRPr="003C5677">
        <w:rPr>
          <w:b/>
        </w:rPr>
        <w:t xml:space="preserve"> DINING OPTIONS</w:t>
      </w:r>
    </w:p>
    <w:p w:rsidR="003C5677" w:rsidRDefault="003C5677" w:rsidP="003C5677">
      <w:pPr>
        <w:pStyle w:val="NoSpacing"/>
        <w:jc w:val="center"/>
        <w:rPr>
          <w:b/>
        </w:rPr>
      </w:pPr>
      <w:r w:rsidRPr="003C5677">
        <w:rPr>
          <w:b/>
        </w:rPr>
        <w:t>FOR GROUP TOUR PLANNERS</w:t>
      </w:r>
    </w:p>
    <w:p w:rsidR="003C5677" w:rsidRDefault="003C5677" w:rsidP="003C5677">
      <w:pPr>
        <w:pStyle w:val="NoSpacing"/>
        <w:jc w:val="center"/>
        <w:rPr>
          <w:b/>
        </w:rPr>
      </w:pPr>
    </w:p>
    <w:p w:rsidR="003C5677" w:rsidRPr="00BD1906" w:rsidRDefault="003C5677" w:rsidP="003C5677">
      <w:pPr>
        <w:rPr>
          <w:shd w:val="clear" w:color="auto" w:fill="FFFFFF"/>
        </w:rPr>
      </w:pPr>
      <w:r w:rsidRPr="00BD1906">
        <w:rPr>
          <w:rStyle w:val="apple-converted-space"/>
          <w:rFonts w:ascii="Calibri" w:hAnsi="Calibri"/>
          <w:shd w:val="clear" w:color="auto" w:fill="FFFFFF"/>
        </w:rPr>
        <w:t xml:space="preserve">It’s often been said that </w:t>
      </w:r>
      <w:r w:rsidR="00FF3524">
        <w:rPr>
          <w:rStyle w:val="apple-converted-space"/>
          <w:rFonts w:ascii="Calibri" w:hAnsi="Calibri"/>
          <w:shd w:val="clear" w:color="auto" w:fill="FFFFFF"/>
        </w:rPr>
        <w:t>“A</w:t>
      </w:r>
      <w:r w:rsidRPr="00BD1906">
        <w:rPr>
          <w:rStyle w:val="apple-converted-space"/>
          <w:rFonts w:ascii="Calibri" w:hAnsi="Calibri"/>
          <w:shd w:val="clear" w:color="auto" w:fill="FFFFFF"/>
        </w:rPr>
        <w:t xml:space="preserve">n army travels on its stomach,” and to a large extent, so do </w:t>
      </w:r>
      <w:r w:rsidR="006D6DB4">
        <w:rPr>
          <w:rStyle w:val="apple-converted-space"/>
          <w:rFonts w:ascii="Calibri" w:hAnsi="Calibri"/>
          <w:shd w:val="clear" w:color="auto" w:fill="FFFFFF"/>
        </w:rPr>
        <w:t xml:space="preserve">most </w:t>
      </w:r>
      <w:r w:rsidRPr="00BD1906">
        <w:rPr>
          <w:rStyle w:val="apple-converted-space"/>
          <w:rFonts w:ascii="Calibri" w:hAnsi="Calibri"/>
          <w:shd w:val="clear" w:color="auto" w:fill="FFFFFF"/>
        </w:rPr>
        <w:t xml:space="preserve">motor coach groups.  For group tour planners, </w:t>
      </w:r>
      <w:r w:rsidR="00BD1906" w:rsidRPr="00BD1906">
        <w:rPr>
          <w:shd w:val="clear" w:color="auto" w:fill="FFFFFF"/>
        </w:rPr>
        <w:t>g</w:t>
      </w:r>
      <w:r w:rsidRPr="00BD1906">
        <w:rPr>
          <w:shd w:val="clear" w:color="auto" w:fill="FFFFFF"/>
        </w:rPr>
        <w:t>reater Springfield MA offers a strategically-advantageous position at the “Crossroads of New England,” outstanding regional attractions, and a wealth of dining options at facilities that love to host guests by the busload.</w:t>
      </w:r>
    </w:p>
    <w:p w:rsidR="003C5677" w:rsidRDefault="003C5677" w:rsidP="003C5677">
      <w:pPr>
        <w:rPr>
          <w:shd w:val="clear" w:color="auto" w:fill="FFFFFF"/>
        </w:rPr>
      </w:pPr>
      <w:r w:rsidRPr="00BD1906">
        <w:rPr>
          <w:shd w:val="clear" w:color="auto" w:fill="FFFFFF"/>
        </w:rPr>
        <w:t>The “Crossroads” are, of course, the junction of I-91 and I-90, which intersect just a few miles north of Springfield</w:t>
      </w:r>
      <w:r w:rsidR="00BD1906" w:rsidRPr="00BD1906">
        <w:rPr>
          <w:shd w:val="clear" w:color="auto" w:fill="FFFFFF"/>
        </w:rPr>
        <w:t>. These two highways provide unequalled access to the region, making greater Springfield</w:t>
      </w:r>
      <w:r w:rsidRPr="00BD1906">
        <w:rPr>
          <w:shd w:val="clear" w:color="auto" w:fill="FFFFFF"/>
        </w:rPr>
        <w:t xml:space="preserve"> ideal for a one-night itinerary stop or</w:t>
      </w:r>
      <w:r w:rsidR="00BD1906" w:rsidRPr="00BD1906">
        <w:rPr>
          <w:shd w:val="clear" w:color="auto" w:fill="FFFFFF"/>
        </w:rPr>
        <w:t xml:space="preserve"> a perfect home base for a series of </w:t>
      </w:r>
      <w:r w:rsidR="00FF3524">
        <w:rPr>
          <w:shd w:val="clear" w:color="auto" w:fill="FFFFFF"/>
        </w:rPr>
        <w:t>convenient hub</w:t>
      </w:r>
      <w:r w:rsidR="00BD1906" w:rsidRPr="00BD1906">
        <w:rPr>
          <w:shd w:val="clear" w:color="auto" w:fill="FFFFFF"/>
        </w:rPr>
        <w:t>-a</w:t>
      </w:r>
      <w:r w:rsidR="006D6DB4">
        <w:rPr>
          <w:shd w:val="clear" w:color="auto" w:fill="FFFFFF"/>
        </w:rPr>
        <w:t xml:space="preserve">nd-spoke day jaunts across </w:t>
      </w:r>
      <w:r w:rsidR="00BD1906">
        <w:rPr>
          <w:shd w:val="clear" w:color="auto" w:fill="FFFFFF"/>
        </w:rPr>
        <w:t>s</w:t>
      </w:r>
      <w:r w:rsidR="00BD1906" w:rsidRPr="00BD1906">
        <w:rPr>
          <w:shd w:val="clear" w:color="auto" w:fill="FFFFFF"/>
        </w:rPr>
        <w:t>outhern New England.</w:t>
      </w:r>
      <w:r w:rsidRPr="00BD1906">
        <w:rPr>
          <w:shd w:val="clear" w:color="auto" w:fill="FFFFFF"/>
        </w:rPr>
        <w:t xml:space="preserve">  </w:t>
      </w:r>
    </w:p>
    <w:p w:rsidR="00BD1906" w:rsidRDefault="00BD1906" w:rsidP="003C5677">
      <w:pPr>
        <w:rPr>
          <w:shd w:val="clear" w:color="auto" w:fill="FFFFFF"/>
        </w:rPr>
      </w:pPr>
      <w:r>
        <w:rPr>
          <w:shd w:val="clear" w:color="auto" w:fill="FFFFFF"/>
        </w:rPr>
        <w:t>Close by Springfield</w:t>
      </w:r>
      <w:r w:rsidR="006D6DB4">
        <w:rPr>
          <w:shd w:val="clear" w:color="auto" w:fill="FFFFFF"/>
        </w:rPr>
        <w:t xml:space="preserve"> itself</w:t>
      </w:r>
      <w:r w:rsidR="00FF3524">
        <w:rPr>
          <w:shd w:val="clear" w:color="auto" w:fill="FFFFFF"/>
        </w:rPr>
        <w:t>,</w:t>
      </w:r>
      <w:r>
        <w:rPr>
          <w:shd w:val="clear" w:color="auto" w:fill="FFFFFF"/>
        </w:rPr>
        <w:t xml:space="preserve"> a large number of well-known group tour attractions inc</w:t>
      </w:r>
      <w:r w:rsidR="00FF3524">
        <w:rPr>
          <w:shd w:val="clear" w:color="auto" w:fill="FFFFFF"/>
        </w:rPr>
        <w:t>lude</w:t>
      </w:r>
      <w:r>
        <w:rPr>
          <w:shd w:val="clear" w:color="auto" w:fill="FFFFFF"/>
        </w:rPr>
        <w:t xml:space="preserve"> the Basketball Hall of Fame, the Springfield Museums, Yankee Candle Village, Historic Deerfield, Old Sturbridge Village and many more one of a kind tour stops. And within easy reach lie the Berkshires, southern Vermont, Connecticut</w:t>
      </w:r>
      <w:r w:rsidR="006D6DB4">
        <w:rPr>
          <w:shd w:val="clear" w:color="auto" w:fill="FFFFFF"/>
        </w:rPr>
        <w:t>’s</w:t>
      </w:r>
      <w:r>
        <w:rPr>
          <w:shd w:val="clear" w:color="auto" w:fill="FFFFFF"/>
        </w:rPr>
        <w:t xml:space="preserve"> casinos, Rhode Island</w:t>
      </w:r>
      <w:r w:rsidR="006D6DB4">
        <w:rPr>
          <w:shd w:val="clear" w:color="auto" w:fill="FFFFFF"/>
        </w:rPr>
        <w:t>’s</w:t>
      </w:r>
      <w:r>
        <w:rPr>
          <w:shd w:val="clear" w:color="auto" w:fill="FFFFFF"/>
        </w:rPr>
        <w:t xml:space="preserve"> mansions</w:t>
      </w:r>
      <w:r w:rsidR="006D6DB4">
        <w:rPr>
          <w:shd w:val="clear" w:color="auto" w:fill="FFFFFF"/>
        </w:rPr>
        <w:t xml:space="preserve">, the rich history of </w:t>
      </w:r>
      <w:r>
        <w:rPr>
          <w:shd w:val="clear" w:color="auto" w:fill="FFFFFF"/>
        </w:rPr>
        <w:t>Boston</w:t>
      </w:r>
      <w:r w:rsidR="006D6DB4">
        <w:rPr>
          <w:shd w:val="clear" w:color="auto" w:fill="FFFFFF"/>
        </w:rPr>
        <w:t xml:space="preserve"> and much more</w:t>
      </w:r>
      <w:r w:rsidR="007F418E">
        <w:rPr>
          <w:shd w:val="clear" w:color="auto" w:fill="FFFFFF"/>
        </w:rPr>
        <w:t>.</w:t>
      </w:r>
    </w:p>
    <w:p w:rsidR="006D6DB4" w:rsidRDefault="006D6DB4" w:rsidP="003C5677">
      <w:pPr>
        <w:rPr>
          <w:shd w:val="clear" w:color="auto" w:fill="FFFFFF"/>
        </w:rPr>
      </w:pPr>
      <w:r>
        <w:rPr>
          <w:shd w:val="clear" w:color="auto" w:fill="FFFFFF"/>
        </w:rPr>
        <w:t xml:space="preserve">So much sightseeing is certain to work up </w:t>
      </w:r>
      <w:r w:rsidR="006E2026">
        <w:rPr>
          <w:shd w:val="clear" w:color="auto" w:fill="FFFFFF"/>
        </w:rPr>
        <w:t xml:space="preserve">hearty </w:t>
      </w:r>
      <w:r>
        <w:rPr>
          <w:shd w:val="clear" w:color="auto" w:fill="FFFFFF"/>
        </w:rPr>
        <w:t>appetites, and once again, greater Springfield offers plenty of choices to the group tour planner in terms of dining options.</w:t>
      </w:r>
    </w:p>
    <w:p w:rsidR="006D6DB4" w:rsidRDefault="006D6DB4" w:rsidP="003C5677">
      <w:pPr>
        <w:rPr>
          <w:shd w:val="clear" w:color="auto" w:fill="FFFFFF"/>
        </w:rPr>
      </w:pPr>
      <w:r>
        <w:rPr>
          <w:shd w:val="clear" w:color="auto" w:fill="FFFFFF"/>
        </w:rPr>
        <w:t xml:space="preserve">Less than 10 minutes from 1-91 in downtown Springfield, the </w:t>
      </w:r>
      <w:hyperlink r:id="rId5" w:history="1">
        <w:r w:rsidRPr="006D6DB4">
          <w:rPr>
            <w:rStyle w:val="Hyperlink"/>
            <w:shd w:val="clear" w:color="auto" w:fill="FFFFFF"/>
          </w:rPr>
          <w:t>Top of Our City Conference Center</w:t>
        </w:r>
      </w:hyperlink>
      <w:r>
        <w:rPr>
          <w:shd w:val="clear" w:color="auto" w:fill="FFFFFF"/>
        </w:rPr>
        <w:t>, located on the campus of Springfield Technical Community College, provides stunning views of the Pioneer Valley, seating for up to 250 persons, and custom catering by Sodexo.</w:t>
      </w:r>
    </w:p>
    <w:p w:rsidR="006E2026" w:rsidRDefault="006E2026" w:rsidP="003C5677">
      <w:pPr>
        <w:rPr>
          <w:shd w:val="clear" w:color="auto" w:fill="FFFFFF"/>
        </w:rPr>
      </w:pPr>
      <w:r>
        <w:rPr>
          <w:shd w:val="clear" w:color="auto" w:fill="FFFFFF"/>
        </w:rPr>
        <w:t xml:space="preserve">Just across the Connecticut River in West Springfield, </w:t>
      </w:r>
      <w:hyperlink r:id="rId6" w:history="1">
        <w:proofErr w:type="spellStart"/>
        <w:r w:rsidRPr="006E2026">
          <w:rPr>
            <w:rStyle w:val="Hyperlink"/>
            <w:shd w:val="clear" w:color="auto" w:fill="FFFFFF"/>
          </w:rPr>
          <w:t>Storrowton</w:t>
        </w:r>
        <w:proofErr w:type="spellEnd"/>
        <w:r w:rsidRPr="006E2026">
          <w:rPr>
            <w:rStyle w:val="Hyperlink"/>
            <w:shd w:val="clear" w:color="auto" w:fill="FFFFFF"/>
          </w:rPr>
          <w:t xml:space="preserve"> Tavern</w:t>
        </w:r>
      </w:hyperlink>
      <w:r>
        <w:rPr>
          <w:shd w:val="clear" w:color="auto" w:fill="FFFFFF"/>
        </w:rPr>
        <w:t xml:space="preserve"> is an icon of classic New England fare in an elegant, historic setting. Five unique dining rooms can accommodate up to 125 persons, while an adjoining </w:t>
      </w:r>
      <w:r w:rsidRPr="006E2026">
        <w:rPr>
          <w:shd w:val="clear" w:color="auto" w:fill="FFFFFF"/>
        </w:rPr>
        <w:t>upscale banquet facility that can serve 400 guests</w:t>
      </w:r>
      <w:r>
        <w:rPr>
          <w:shd w:val="clear" w:color="auto" w:fill="FFFFFF"/>
        </w:rPr>
        <w:t>.</w:t>
      </w:r>
    </w:p>
    <w:p w:rsidR="006E2026" w:rsidRDefault="006E2026" w:rsidP="003C5677">
      <w:pPr>
        <w:rPr>
          <w:shd w:val="clear" w:color="auto" w:fill="FFFFFF"/>
        </w:rPr>
      </w:pPr>
      <w:r>
        <w:rPr>
          <w:shd w:val="clear" w:color="auto" w:fill="FFFFFF"/>
        </w:rPr>
        <w:t xml:space="preserve">For a touch of the exotic, consider the famous </w:t>
      </w:r>
      <w:hyperlink r:id="rId7" w:history="1">
        <w:r w:rsidRPr="006E2026">
          <w:rPr>
            <w:rStyle w:val="Hyperlink"/>
            <w:shd w:val="clear" w:color="auto" w:fill="FFFFFF"/>
          </w:rPr>
          <w:t xml:space="preserve">Hu </w:t>
        </w:r>
        <w:proofErr w:type="spellStart"/>
        <w:r w:rsidRPr="006E2026">
          <w:rPr>
            <w:rStyle w:val="Hyperlink"/>
            <w:shd w:val="clear" w:color="auto" w:fill="FFFFFF"/>
          </w:rPr>
          <w:t>Ke</w:t>
        </w:r>
        <w:proofErr w:type="spellEnd"/>
        <w:r w:rsidRPr="006E2026">
          <w:rPr>
            <w:rStyle w:val="Hyperlink"/>
            <w:shd w:val="clear" w:color="auto" w:fill="FFFFFF"/>
          </w:rPr>
          <w:t xml:space="preserve"> Lau</w:t>
        </w:r>
      </w:hyperlink>
      <w:r>
        <w:rPr>
          <w:shd w:val="clear" w:color="auto" w:fill="FFFFFF"/>
        </w:rPr>
        <w:t xml:space="preserve"> in nearby Chicopee is just off I-90’s Exit 5 and provides a schedule of Polynesian floor shows and national acts in addition to a group tour-friendly policy.</w:t>
      </w:r>
    </w:p>
    <w:p w:rsidR="00BB7AF3" w:rsidRDefault="006E2026" w:rsidP="00BB7AF3">
      <w:pPr>
        <w:rPr>
          <w:shd w:val="clear" w:color="auto" w:fill="FFFFFF"/>
        </w:rPr>
      </w:pPr>
      <w:r>
        <w:rPr>
          <w:shd w:val="clear" w:color="auto" w:fill="FFFFFF"/>
        </w:rPr>
        <w:t xml:space="preserve">Mid-valley, </w:t>
      </w:r>
      <w:r w:rsidR="00BB7AF3">
        <w:rPr>
          <w:shd w:val="clear" w:color="auto" w:fill="FFFFFF"/>
        </w:rPr>
        <w:t xml:space="preserve">two great properties welcome motor coach groups. </w:t>
      </w:r>
      <w:hyperlink r:id="rId8" w:history="1">
        <w:r w:rsidR="00BB7AF3" w:rsidRPr="00FF3524">
          <w:rPr>
            <w:rStyle w:val="Hyperlink"/>
            <w:shd w:val="clear" w:color="auto" w:fill="FFFFFF"/>
          </w:rPr>
          <w:t>The Log Cabin</w:t>
        </w:r>
      </w:hyperlink>
      <w:r w:rsidR="00BB7AF3">
        <w:rPr>
          <w:shd w:val="clear" w:color="auto" w:fill="FFFFFF"/>
        </w:rPr>
        <w:t xml:space="preserve"> in Holyoke is well-known to group tour planes, and offers great flexibility plus jaw-dropping sunset views. The </w:t>
      </w:r>
      <w:hyperlink r:id="rId9" w:history="1">
        <w:r w:rsidRPr="00FF3524">
          <w:rPr>
            <w:rStyle w:val="Hyperlink"/>
            <w:shd w:val="clear" w:color="auto" w:fill="FFFFFF"/>
          </w:rPr>
          <w:t>Hadley Farm</w:t>
        </w:r>
        <w:r w:rsidR="00FF3524">
          <w:rPr>
            <w:rStyle w:val="Hyperlink"/>
            <w:shd w:val="clear" w:color="auto" w:fill="FFFFFF"/>
          </w:rPr>
          <w:t>s</w:t>
        </w:r>
        <w:r w:rsidRPr="00FF3524">
          <w:rPr>
            <w:rStyle w:val="Hyperlink"/>
            <w:shd w:val="clear" w:color="auto" w:fill="FFFFFF"/>
          </w:rPr>
          <w:t xml:space="preserve"> Meeting House</w:t>
        </w:r>
      </w:hyperlink>
      <w:r w:rsidR="00BB7AF3">
        <w:rPr>
          <w:shd w:val="clear" w:color="auto" w:fill="FFFFFF"/>
        </w:rPr>
        <w:t>, situated on Route 9</w:t>
      </w:r>
      <w:r w:rsidR="000405F0">
        <w:rPr>
          <w:shd w:val="clear" w:color="auto" w:fill="FFFFFF"/>
        </w:rPr>
        <w:t xml:space="preserve"> in Hadley,</w:t>
      </w:r>
      <w:r w:rsidR="00BB7AF3">
        <w:rPr>
          <w:shd w:val="clear" w:color="auto" w:fill="FFFFFF"/>
        </w:rPr>
        <w:t xml:space="preserve"> just off I-91’s Exit 18, readily accommodates </w:t>
      </w:r>
      <w:r w:rsidR="00BB7AF3" w:rsidRPr="00BB7AF3">
        <w:rPr>
          <w:shd w:val="clear" w:color="auto" w:fill="FFFFFF"/>
        </w:rPr>
        <w:t>u</w:t>
      </w:r>
      <w:r w:rsidR="00BB7AF3">
        <w:rPr>
          <w:shd w:val="clear" w:color="auto" w:fill="FFFFFF"/>
        </w:rPr>
        <w:t xml:space="preserve">p to 300 for dinners and events. </w:t>
      </w:r>
    </w:p>
    <w:p w:rsidR="006E2026" w:rsidRDefault="000405F0" w:rsidP="00014CE2">
      <w:pPr>
        <w:rPr>
          <w:shd w:val="clear" w:color="auto" w:fill="FFFFFF"/>
        </w:rPr>
      </w:pPr>
      <w:r>
        <w:rPr>
          <w:shd w:val="clear" w:color="auto" w:fill="FFFFFF"/>
        </w:rPr>
        <w:t xml:space="preserve">A bit farther north, </w:t>
      </w:r>
      <w:hyperlink r:id="rId10" w:history="1">
        <w:r w:rsidRPr="00014CE2">
          <w:rPr>
            <w:rStyle w:val="Hyperlink"/>
            <w:shd w:val="clear" w:color="auto" w:fill="FFFFFF"/>
          </w:rPr>
          <w:t xml:space="preserve">Chandler’s </w:t>
        </w:r>
        <w:r w:rsidR="00FF3524" w:rsidRPr="00014CE2">
          <w:rPr>
            <w:rStyle w:val="Hyperlink"/>
            <w:shd w:val="clear" w:color="auto" w:fill="FFFFFF"/>
          </w:rPr>
          <w:t>Tavern</w:t>
        </w:r>
        <w:r w:rsidRPr="00014CE2">
          <w:rPr>
            <w:rStyle w:val="Hyperlink"/>
            <w:shd w:val="clear" w:color="auto" w:fill="FFFFFF"/>
          </w:rPr>
          <w:t xml:space="preserve"> at Yankee Candle Village</w:t>
        </w:r>
      </w:hyperlink>
      <w:r>
        <w:rPr>
          <w:shd w:val="clear" w:color="auto" w:fill="FFFFFF"/>
        </w:rPr>
        <w:t xml:space="preserve"> provides hospitality with a candlelit evening ambience that has earned the eatery repeated awards as a “most romantic” restaurant. And what bus group wouldn’t welcome a touch of romance after a long day on the road? </w:t>
      </w:r>
    </w:p>
    <w:p w:rsidR="000405F0" w:rsidRPr="000405F0" w:rsidRDefault="000405F0" w:rsidP="000405F0">
      <w:pPr>
        <w:pStyle w:val="NoSpacing"/>
        <w:rPr>
          <w:shd w:val="clear" w:color="auto" w:fill="FFFFFF"/>
        </w:rPr>
      </w:pPr>
      <w:proofErr w:type="gramStart"/>
      <w:r>
        <w:rPr>
          <w:shd w:val="clear" w:color="auto" w:fill="FFFFFF"/>
        </w:rPr>
        <w:t xml:space="preserve">No matter what the interest, age level or desired </w:t>
      </w:r>
      <w:r w:rsidRPr="000405F0">
        <w:rPr>
          <w:shd w:val="clear" w:color="auto" w:fill="FFFFFF"/>
        </w:rPr>
        <w:t>pursuit</w:t>
      </w:r>
      <w:r>
        <w:rPr>
          <w:shd w:val="clear" w:color="auto" w:fill="FFFFFF"/>
        </w:rPr>
        <w:t xml:space="preserve">, Western Massachusetts offers and </w:t>
      </w:r>
      <w:r w:rsidRPr="000405F0">
        <w:rPr>
          <w:shd w:val="clear" w:color="auto" w:fill="FFFFFF"/>
        </w:rPr>
        <w:t>exceptional and unforge</w:t>
      </w:r>
      <w:r>
        <w:rPr>
          <w:shd w:val="clear" w:color="auto" w:fill="FFFFFF"/>
        </w:rPr>
        <w:t>ttable visitor experience.</w:t>
      </w:r>
      <w:proofErr w:type="gramEnd"/>
      <w:r>
        <w:rPr>
          <w:shd w:val="clear" w:color="auto" w:fill="FFFFFF"/>
        </w:rPr>
        <w:t xml:space="preserve"> For </w:t>
      </w:r>
      <w:r w:rsidRPr="000405F0">
        <w:rPr>
          <w:shd w:val="clear" w:color="auto" w:fill="FFFFFF"/>
        </w:rPr>
        <w:t>regional information, visit the Greater Springfield Conventi</w:t>
      </w:r>
      <w:r>
        <w:rPr>
          <w:shd w:val="clear" w:color="auto" w:fill="FFFFFF"/>
        </w:rPr>
        <w:t xml:space="preserve">on </w:t>
      </w:r>
      <w:r>
        <w:rPr>
          <w:shd w:val="clear" w:color="auto" w:fill="FFFFFF"/>
        </w:rPr>
        <w:lastRenderedPageBreak/>
        <w:t>&amp; Visitors Bureau’s (GSCVB</w:t>
      </w:r>
      <w:proofErr w:type="gramStart"/>
      <w:r>
        <w:rPr>
          <w:shd w:val="clear" w:color="auto" w:fill="FFFFFF"/>
        </w:rPr>
        <w:t xml:space="preserve">)  </w:t>
      </w:r>
      <w:r w:rsidRPr="000405F0">
        <w:rPr>
          <w:shd w:val="clear" w:color="auto" w:fill="FFFFFF"/>
        </w:rPr>
        <w:t>web</w:t>
      </w:r>
      <w:proofErr w:type="gramEnd"/>
      <w:r w:rsidRPr="000405F0">
        <w:rPr>
          <w:shd w:val="clear" w:color="auto" w:fill="FFFFFF"/>
        </w:rPr>
        <w:t xml:space="preserve"> site at www.valleyvisitor.com or contact Director of Sales A</w:t>
      </w:r>
      <w:r>
        <w:rPr>
          <w:shd w:val="clear" w:color="auto" w:fill="FFFFFF"/>
        </w:rPr>
        <w:t xml:space="preserve">licia </w:t>
      </w:r>
      <w:proofErr w:type="spellStart"/>
      <w:r>
        <w:rPr>
          <w:shd w:val="clear" w:color="auto" w:fill="FFFFFF"/>
        </w:rPr>
        <w:t>Szenda</w:t>
      </w:r>
      <w:proofErr w:type="spellEnd"/>
      <w:r>
        <w:rPr>
          <w:shd w:val="clear" w:color="auto" w:fill="FFFFFF"/>
        </w:rPr>
        <w:t xml:space="preserve"> at (413) 755-1346 </w:t>
      </w:r>
      <w:r w:rsidRPr="000405F0">
        <w:rPr>
          <w:shd w:val="clear" w:color="auto" w:fill="FFFFFF"/>
        </w:rPr>
        <w:t xml:space="preserve">or Alicia@valleyvisitor.com to plan your next meeting or convention. </w:t>
      </w:r>
    </w:p>
    <w:p w:rsidR="000405F0" w:rsidRPr="000405F0" w:rsidRDefault="000405F0" w:rsidP="000405F0">
      <w:pPr>
        <w:pStyle w:val="NoSpacing"/>
        <w:rPr>
          <w:shd w:val="clear" w:color="auto" w:fill="FFFFFF"/>
        </w:rPr>
      </w:pPr>
    </w:p>
    <w:p w:rsidR="000405F0" w:rsidRPr="000405F0" w:rsidRDefault="000405F0" w:rsidP="000405F0">
      <w:pPr>
        <w:pStyle w:val="NoSpacing"/>
        <w:rPr>
          <w:shd w:val="clear" w:color="auto" w:fill="FFFFFF"/>
        </w:rPr>
      </w:pPr>
      <w:r w:rsidRPr="000405F0">
        <w:rPr>
          <w:shd w:val="clear" w:color="auto" w:fill="FFFFFF"/>
        </w:rPr>
        <w:t xml:space="preserve">The GSCVB, an affiliate of the Economic Development Council of Western MA, is a private </w:t>
      </w:r>
    </w:p>
    <w:p w:rsidR="000405F0" w:rsidRPr="000405F0" w:rsidRDefault="000405F0" w:rsidP="000405F0">
      <w:pPr>
        <w:pStyle w:val="NoSpacing"/>
        <w:rPr>
          <w:shd w:val="clear" w:color="auto" w:fill="FFFFFF"/>
        </w:rPr>
      </w:pPr>
      <w:proofErr w:type="gramStart"/>
      <w:r w:rsidRPr="000405F0">
        <w:rPr>
          <w:shd w:val="clear" w:color="auto" w:fill="FFFFFF"/>
        </w:rPr>
        <w:t>non-profit</w:t>
      </w:r>
      <w:proofErr w:type="gramEnd"/>
      <w:r w:rsidRPr="000405F0">
        <w:rPr>
          <w:shd w:val="clear" w:color="auto" w:fill="FFFFFF"/>
        </w:rPr>
        <w:t xml:space="preserve"> destination marketing organization dedicated to promoting Massachusetts’ Pioneer </w:t>
      </w:r>
    </w:p>
    <w:p w:rsidR="000405F0" w:rsidRPr="000405F0" w:rsidRDefault="000405F0" w:rsidP="000405F0">
      <w:pPr>
        <w:pStyle w:val="NoSpacing"/>
        <w:rPr>
          <w:shd w:val="clear" w:color="auto" w:fill="FFFFFF"/>
        </w:rPr>
      </w:pPr>
      <w:r w:rsidRPr="000405F0">
        <w:rPr>
          <w:shd w:val="clear" w:color="auto" w:fill="FFFFFF"/>
        </w:rPr>
        <w:t xml:space="preserve">Valley for meetings and conventions, group tours, sports and leisure travel. For more information </w:t>
      </w:r>
    </w:p>
    <w:p w:rsidR="006D6DB4" w:rsidRDefault="000405F0" w:rsidP="000405F0">
      <w:pPr>
        <w:pStyle w:val="NoSpacing"/>
        <w:rPr>
          <w:shd w:val="clear" w:color="auto" w:fill="FFFFFF"/>
        </w:rPr>
      </w:pPr>
      <w:proofErr w:type="gramStart"/>
      <w:r w:rsidRPr="000405F0">
        <w:rPr>
          <w:shd w:val="clear" w:color="auto" w:fill="FFFFFF"/>
        </w:rPr>
        <w:t>on</w:t>
      </w:r>
      <w:proofErr w:type="gramEnd"/>
      <w:r w:rsidRPr="000405F0">
        <w:rPr>
          <w:shd w:val="clear" w:color="auto" w:fill="FFFFFF"/>
        </w:rPr>
        <w:t xml:space="preserve"> the GSCVB, visit www.valleyvisitor.com or like us on Facebook at</w:t>
      </w:r>
      <w:r>
        <w:rPr>
          <w:shd w:val="clear" w:color="auto" w:fill="FFFFFF"/>
        </w:rPr>
        <w:t xml:space="preserve"> </w:t>
      </w:r>
      <w:r w:rsidRPr="000405F0">
        <w:rPr>
          <w:shd w:val="clear" w:color="auto" w:fill="FFFFFF"/>
        </w:rPr>
        <w:t xml:space="preserve">www.facebook.com/valleyvisitor and follow us on twitter using </w:t>
      </w:r>
      <w:r>
        <w:rPr>
          <w:shd w:val="clear" w:color="auto" w:fill="FFFFFF"/>
        </w:rPr>
        <w:t>handle @</w:t>
      </w:r>
      <w:proofErr w:type="spellStart"/>
      <w:r>
        <w:rPr>
          <w:shd w:val="clear" w:color="auto" w:fill="FFFFFF"/>
        </w:rPr>
        <w:t>PValleyvisitor</w:t>
      </w:r>
      <w:proofErr w:type="spellEnd"/>
      <w:r>
        <w:rPr>
          <w:shd w:val="clear" w:color="auto" w:fill="FFFFFF"/>
        </w:rPr>
        <w:t xml:space="preserve">. Engage </w:t>
      </w:r>
      <w:r w:rsidRPr="000405F0">
        <w:rPr>
          <w:shd w:val="clear" w:color="auto" w:fill="FFFFFF"/>
        </w:rPr>
        <w:t>with us using #</w:t>
      </w:r>
      <w:proofErr w:type="spellStart"/>
      <w:r w:rsidRPr="000405F0">
        <w:rPr>
          <w:shd w:val="clear" w:color="auto" w:fill="FFFFFF"/>
        </w:rPr>
        <w:t>pioneervalley</w:t>
      </w:r>
      <w:proofErr w:type="spellEnd"/>
      <w:r w:rsidRPr="000405F0">
        <w:rPr>
          <w:shd w:val="clear" w:color="auto" w:fill="FFFFFF"/>
        </w:rPr>
        <w:t xml:space="preserve"> or #</w:t>
      </w:r>
      <w:proofErr w:type="spellStart"/>
      <w:r w:rsidRPr="000405F0">
        <w:rPr>
          <w:shd w:val="clear" w:color="auto" w:fill="FFFFFF"/>
        </w:rPr>
        <w:t>westernma</w:t>
      </w:r>
      <w:proofErr w:type="spellEnd"/>
      <w:r w:rsidRPr="000405F0">
        <w:rPr>
          <w:shd w:val="clear" w:color="auto" w:fill="FFFFFF"/>
        </w:rPr>
        <w:t>.</w:t>
      </w:r>
    </w:p>
    <w:p w:rsidR="006D6DB4" w:rsidRDefault="006D6DB4" w:rsidP="003C5677">
      <w:pPr>
        <w:rPr>
          <w:shd w:val="clear" w:color="auto" w:fill="FFFFFF"/>
        </w:rPr>
      </w:pPr>
    </w:p>
    <w:p w:rsidR="007F418E" w:rsidRPr="00BD1906" w:rsidRDefault="007F418E" w:rsidP="003C5677"/>
    <w:sectPr w:rsidR="007F418E" w:rsidRPr="00BD19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677"/>
    <w:rsid w:val="00014CE2"/>
    <w:rsid w:val="000405F0"/>
    <w:rsid w:val="00213F69"/>
    <w:rsid w:val="003C5677"/>
    <w:rsid w:val="006D6DB4"/>
    <w:rsid w:val="006E2026"/>
    <w:rsid w:val="007F418E"/>
    <w:rsid w:val="00B5127E"/>
    <w:rsid w:val="00BB7AF3"/>
    <w:rsid w:val="00BD1906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C5677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3C5677"/>
  </w:style>
  <w:style w:type="character" w:styleId="Hyperlink">
    <w:name w:val="Hyperlink"/>
    <w:basedOn w:val="DefaultParagraphFont"/>
    <w:uiPriority w:val="99"/>
    <w:unhideWhenUsed/>
    <w:rsid w:val="006D6DB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B7AF3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C5677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3C5677"/>
  </w:style>
  <w:style w:type="character" w:styleId="Hyperlink">
    <w:name w:val="Hyperlink"/>
    <w:basedOn w:val="DefaultParagraphFont"/>
    <w:uiPriority w:val="99"/>
    <w:unhideWhenUsed/>
    <w:rsid w:val="006D6DB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B7AF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3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65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3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cabin-delaney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ukelau.com/bus-tours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torrowton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tcc.edu/TOCcenter/" TargetMode="External"/><Relationship Id="rId10" Type="http://schemas.openxmlformats.org/officeDocument/2006/relationships/hyperlink" Target="http://www.yankeecandle.com/about-us/visit-our-village-stores/chandlers-restaura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hadleyfarmsmeetinghous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O'Brien</dc:creator>
  <cp:lastModifiedBy>Tim O'Brien</cp:lastModifiedBy>
  <cp:revision>2</cp:revision>
  <dcterms:created xsi:type="dcterms:W3CDTF">2016-01-26T03:43:00Z</dcterms:created>
  <dcterms:modified xsi:type="dcterms:W3CDTF">2016-01-26T03:43:00Z</dcterms:modified>
</cp:coreProperties>
</file>